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失业人员登记表</w:t>
      </w:r>
    </w:p>
    <w:tbl>
      <w:tblPr>
        <w:tblStyle w:val="5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41"/>
        <w:gridCol w:w="406"/>
        <w:gridCol w:w="235"/>
        <w:gridCol w:w="618"/>
        <w:gridCol w:w="455"/>
        <w:gridCol w:w="820"/>
        <w:gridCol w:w="85"/>
        <w:gridCol w:w="319"/>
        <w:gridCol w:w="515"/>
        <w:gridCol w:w="256"/>
        <w:gridCol w:w="233"/>
        <w:gridCol w:w="364"/>
        <w:gridCol w:w="825"/>
        <w:gridCol w:w="125"/>
        <w:gridCol w:w="353"/>
        <w:gridCol w:w="89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12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259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失业时间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5350" w:type="dxa"/>
            <w:gridSpan w:val="11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户籍地址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常住地址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87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职业（工种）资格及等级或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专业技术职务名称及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级别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联系方式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其他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登记失业地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□户籍地址   □常住地址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87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失业原因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4650" w:type="dxa"/>
            <w:gridSpan w:val="10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□年满16周岁，从各类学校毕业、肄业               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□被企业解除或终止劳动关系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□企业破产倒闭终止劳动关系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□从机关事业单位被辞退解聘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□从各类单位辞职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□私营企业、民办非企业业主停业、破产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□终止从事个体工商户</w:t>
            </w:r>
          </w:p>
        </w:tc>
        <w:tc>
          <w:tcPr>
            <w:tcW w:w="4175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□承包土地被征用等情况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□从事一定收入的劳动，但月收入低于当   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地最低生活保障标准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□退出公益性岗位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□军人退出现役且未纳入国家统一安置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□刑满释放、假释、监外执行</w:t>
            </w:r>
          </w:p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□其他：__________（请填写）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是否申领失业保险金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6625" w:type="dxa"/>
            <w:gridSpan w:val="1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是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求职意向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18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其他需说明的事项</w:t>
            </w:r>
          </w:p>
        </w:tc>
        <w:tc>
          <w:tcPr>
            <w:tcW w:w="7243" w:type="dxa"/>
            <w:gridSpan w:val="1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312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snapToGrid w:val="0"/>
              <w:ind w:firstLine="48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pStyle w:val="4"/>
              <w:snapToGrid w:val="0"/>
              <w:spacing w:after="0"/>
              <w:ind w:firstLine="480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wordWrap w:val="0"/>
              <w:snapToGrid w:val="0"/>
              <w:ind w:firstLine="440" w:firstLineChars="200"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申请人（签字）:                                                                                 年     月     日   </w:t>
            </w:r>
          </w:p>
        </w:tc>
      </w:tr>
    </w:tbl>
    <w:p>
      <w:pPr>
        <w:pStyle w:val="4"/>
        <w:spacing w:after="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相关说明：</w:t>
      </w:r>
    </w:p>
    <w:p>
      <w:pPr>
        <w:pStyle w:val="4"/>
        <w:spacing w:after="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1.标记“*”的为必填项。</w:t>
      </w:r>
    </w:p>
    <w:p>
      <w:pPr>
        <w:pStyle w:val="4"/>
        <w:spacing w:after="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2.如健康状况为残疾，需注明伤残等级。</w:t>
      </w:r>
    </w:p>
    <w:p>
      <w:pPr>
        <w:rPr>
          <w:rFonts w:hint="eastAsia" w:eastAsia="宋体" w:cs="Times New Roman"/>
        </w:rPr>
      </w:pPr>
      <w:r>
        <w:rPr>
          <w:rFonts w:hint="eastAsia" w:ascii="宋体" w:hAnsi="宋体" w:cs="宋体"/>
          <w:sz w:val="20"/>
          <w:szCs w:val="20"/>
        </w:rPr>
        <w:t>3.劳动者申请办理失业登记，将填写此表。由登记失业地公共就业服务机构为劳动者办理失业登记。</w:t>
      </w:r>
      <w:bookmarkStart w:id="0" w:name="_GoBack"/>
      <w:bookmarkEnd w:id="0"/>
    </w:p>
    <w:p/>
    <w:sectPr>
      <w:footnotePr>
        <w:pos w:val="beneathText"/>
      </w:footnotePr>
      <w:pgSz w:w="11906" w:h="16838"/>
      <w:pgMar w:top="1440" w:right="1800" w:bottom="1440" w:left="13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5997"/>
    <w:rsid w:val="212A5997"/>
    <w:rsid w:val="311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toa heading"/>
    <w:next w:val="1"/>
    <w:unhideWhenUsed/>
    <w:qFormat/>
    <w:uiPriority w:val="99"/>
    <w:pPr>
      <w:widowControl w:val="0"/>
      <w:suppressAutoHyphens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suppressAutoHyphens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2020-09-20T06:45:00Z</dcterms:created>
  <dc:creator>嘻哈</dc:creator>
  <cp:lastModifiedBy>嘻哈</cp:lastModifiedBy>
  <dcterms:modified xsi:type="dcterms:W3CDTF">2020-09-20T06:49:41Z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